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AB" w:rsidRPr="000A002C" w:rsidRDefault="00C37AAB" w:rsidP="00C37AAB">
      <w:pPr>
        <w:pStyle w:val="a3"/>
        <w:ind w:firstLineChars="200" w:firstLine="562"/>
        <w:jc w:val="center"/>
        <w:rPr>
          <w:b/>
          <w:sz w:val="28"/>
          <w:szCs w:val="28"/>
        </w:rPr>
      </w:pPr>
      <w:bookmarkStart w:id="0" w:name="_GoBack"/>
      <w:bookmarkEnd w:id="0"/>
      <w:r w:rsidRPr="000A002C">
        <w:rPr>
          <w:b/>
          <w:sz w:val="28"/>
          <w:szCs w:val="28"/>
        </w:rPr>
        <w:t>Period Five　Lesson 4 Dream Houses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Ⅰ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语境填词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here.Why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c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little.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736BA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s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day.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bird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flew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w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babies.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f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yard.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往市区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thing.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使沐浴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relaxed.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同情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！</w:t>
      </w:r>
      <w:r w:rsidRPr="00A736BA">
        <w:rPr>
          <w:rFonts w:ascii="Times New Roman" w:hAnsi="Times New Roman" w:cs="Times New Roman"/>
        </w:rPr>
        <w:t>Don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cruel.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地下室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garage.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垃圾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dustbin.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Mr.Green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公寓住宅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conditioner.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Ⅱ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选词填空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x(</w:instrText>
      </w:r>
      <w:r w:rsidRPr="00A736BA">
        <w:rPr>
          <w:rFonts w:ascii="Times New Roman" w:hAnsi="Times New Roman" w:cs="Times New Roman"/>
        </w:rPr>
        <w:instrText>hold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one</w:instrText>
      </w:r>
      <w:r w:rsidRPr="00A736BA">
        <w:rPr>
          <w:rFonts w:hAnsi="宋体" w:cs="Times New Roman"/>
        </w:rPr>
        <w:instrText>’</w:instrText>
      </w:r>
      <w:r w:rsidRPr="00A736BA">
        <w:rPr>
          <w:rFonts w:ascii="Times New Roman" w:hAnsi="Times New Roman" w:cs="Times New Roman"/>
        </w:rPr>
        <w:instrText>s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breath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share...with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at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least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dream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pay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rent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worry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about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job.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relevant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needed.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finish.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landlord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date.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planning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Ⅲ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单项填空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mercy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market.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by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longer.You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to________.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distribute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The________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experiment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scientific.</w:t>
      </w:r>
    </w:p>
    <w:p w:rsidR="00C37AAB" w:rsidRP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  <w:lang w:val="fr-FR"/>
        </w:rPr>
      </w:pPr>
      <w:r w:rsidRPr="00C37AAB">
        <w:rPr>
          <w:rFonts w:ascii="Times New Roman" w:hAnsi="Times New Roman" w:cs="Times New Roman"/>
          <w:lang w:val="fr-FR"/>
        </w:rPr>
        <w:t>A</w:t>
      </w:r>
      <w:r w:rsidRPr="00C37AAB">
        <w:rPr>
          <w:rFonts w:ascii="Times New Roman" w:hAnsi="Times New Roman" w:cs="Times New Roman"/>
          <w:lang w:val="fr-FR"/>
        </w:rPr>
        <w:t>．</w:t>
      </w:r>
      <w:r w:rsidRPr="00C37AAB">
        <w:rPr>
          <w:rFonts w:ascii="Times New Roman" w:hAnsi="Times New Roman" w:cs="Times New Roman"/>
          <w:lang w:val="fr-FR"/>
        </w:rPr>
        <w:t xml:space="preserve">conclusion  </w:t>
      </w:r>
      <w:r w:rsidRPr="00C37AAB">
        <w:rPr>
          <w:rFonts w:ascii="Times New Roman" w:hAnsi="Times New Roman" w:cs="Times New Roman" w:hint="eastAsia"/>
          <w:lang w:val="fr-FR"/>
        </w:rPr>
        <w:t xml:space="preserve">     </w:t>
      </w:r>
      <w:r w:rsidRPr="00C37AAB">
        <w:rPr>
          <w:rFonts w:ascii="Times New Roman" w:hAnsi="Times New Roman" w:cs="Times New Roman"/>
          <w:lang w:val="fr-FR"/>
        </w:rPr>
        <w:t>B</w:t>
      </w:r>
      <w:r w:rsidRPr="00C37AAB">
        <w:rPr>
          <w:rFonts w:ascii="Times New Roman" w:hAnsi="Times New Roman" w:cs="Times New Roman"/>
          <w:lang w:val="fr-FR"/>
        </w:rPr>
        <w:t>．</w:t>
      </w:r>
      <w:r w:rsidRPr="00C37AAB">
        <w:rPr>
          <w:rFonts w:ascii="Times New Roman" w:hAnsi="Times New Roman" w:cs="Times New Roman"/>
          <w:lang w:val="fr-FR"/>
        </w:rPr>
        <w:t>charge</w:t>
      </w:r>
    </w:p>
    <w:p w:rsidR="00C37AAB" w:rsidRP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  <w:lang w:val="fr-FR"/>
        </w:rPr>
      </w:pPr>
      <w:r w:rsidRPr="00C37AAB">
        <w:rPr>
          <w:rFonts w:ascii="Times New Roman" w:hAnsi="Times New Roman" w:cs="Times New Roman"/>
          <w:lang w:val="fr-FR"/>
        </w:rPr>
        <w:t>C</w:t>
      </w:r>
      <w:r w:rsidRPr="00C37AAB">
        <w:rPr>
          <w:rFonts w:ascii="Times New Roman" w:hAnsi="Times New Roman" w:cs="Times New Roman"/>
          <w:lang w:val="fr-FR"/>
        </w:rPr>
        <w:t>．</w:t>
      </w:r>
      <w:r w:rsidRPr="00C37AAB">
        <w:rPr>
          <w:rFonts w:ascii="Times New Roman" w:hAnsi="Times New Roman" w:cs="Times New Roman"/>
          <w:lang w:val="fr-FR"/>
        </w:rPr>
        <w:t xml:space="preserve">promise  </w:t>
      </w:r>
      <w:r w:rsidRPr="00C37AAB">
        <w:rPr>
          <w:rFonts w:ascii="Times New Roman" w:hAnsi="Times New Roman" w:cs="Times New Roman" w:hint="eastAsia"/>
          <w:lang w:val="fr-FR"/>
        </w:rPr>
        <w:t xml:space="preserve">       </w:t>
      </w:r>
      <w:r w:rsidRPr="00C37AAB">
        <w:rPr>
          <w:rFonts w:ascii="Times New Roman" w:hAnsi="Times New Roman" w:cs="Times New Roman"/>
          <w:lang w:val="fr-FR"/>
        </w:rPr>
        <w:t>D</w:t>
      </w:r>
      <w:r w:rsidRPr="00C37AAB">
        <w:rPr>
          <w:rFonts w:ascii="Times New Roman" w:hAnsi="Times New Roman" w:cs="Times New Roman"/>
          <w:lang w:val="fr-FR"/>
        </w:rPr>
        <w:t>．</w:t>
      </w:r>
      <w:r w:rsidRPr="00C37AAB">
        <w:rPr>
          <w:rFonts w:ascii="Times New Roman" w:hAnsi="Times New Roman" w:cs="Times New Roman"/>
          <w:lang w:val="fr-FR"/>
        </w:rPr>
        <w:t>relation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spared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praise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that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that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move.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sooner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had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things.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Devoting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Devoted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devote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to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luck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judgement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avoiding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accident.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that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which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you.It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Ⅳ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阅读理解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1636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Harvard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oldest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States.Yale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Princeton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Columbia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Dartmouth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Revolution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thirteen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colonies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殖民地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states.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alike.Only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colleges.All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Latin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Greek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Hebrew.Little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world.When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graduated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ministers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teachers.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1782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Harvard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doctors.Later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lawyers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Harvard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school.In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1852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Harvard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Latin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Greek.Soon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history.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Harvard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subjects.Students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started.New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farming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engineering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business.Today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universities.Most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learning.There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doesn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that________.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luckier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women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PlaceName">
          <w:r w:rsidRPr="00A736BA">
            <w:rPr>
              <w:rFonts w:ascii="Times New Roman" w:hAnsi="Times New Roman" w:cs="Times New Roman"/>
            </w:rPr>
            <w:t>Harvard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736BA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important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teach________.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subjects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German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farming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be________.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736BA">
            <w:rPr>
              <w:rFonts w:ascii="Times New Roman" w:hAnsi="Times New Roman" w:cs="Times New Roman"/>
            </w:rPr>
            <w:t>Harvard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736BA">
            <w:rPr>
              <w:rFonts w:ascii="Times New Roman" w:hAnsi="Times New Roman" w:cs="Times New Roman"/>
            </w:rPr>
            <w:t>University</w:t>
          </w:r>
        </w:smartTag>
      </w:smartTag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Universities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Revolution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statement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>?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alike.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1636.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harder.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736BA">
            <w:rPr>
              <w:rFonts w:ascii="Times New Roman" w:hAnsi="Times New Roman" w:cs="Times New Roman"/>
            </w:rPr>
            <w:t>America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science.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80FC3">
        <w:rPr>
          <w:rFonts w:ascii="Times New Roman" w:hAnsi="Times New Roman" w:cs="Times New Roman" w:hint="eastAsia"/>
        </w:rPr>
        <w:instrText xml:space="preserve"> INCLUDEPICTURE "F:\\2015\\</w:instrText>
      </w:r>
      <w:r w:rsidR="00280FC3">
        <w:rPr>
          <w:rFonts w:ascii="Times New Roman" w:hAnsi="Times New Roman" w:cs="Times New Roman" w:hint="eastAsia"/>
        </w:rPr>
        <w:instrText>同步</w:instrText>
      </w:r>
      <w:r w:rsidR="00280FC3">
        <w:rPr>
          <w:rFonts w:ascii="Times New Roman" w:hAnsi="Times New Roman" w:cs="Times New Roman" w:hint="eastAsia"/>
        </w:rPr>
        <w:instrText>\\</w:instrText>
      </w:r>
      <w:r w:rsidR="00280FC3">
        <w:rPr>
          <w:rFonts w:ascii="Times New Roman" w:hAnsi="Times New Roman" w:cs="Times New Roman" w:hint="eastAsia"/>
        </w:rPr>
        <w:instrText>创新设计</w:instrText>
      </w:r>
      <w:r w:rsidR="00280FC3">
        <w:rPr>
          <w:rFonts w:ascii="Times New Roman" w:hAnsi="Times New Roman" w:cs="Times New Roman" w:hint="eastAsia"/>
        </w:rPr>
        <w:instrText>\\</w:instrText>
      </w:r>
      <w:r w:rsidR="00280FC3">
        <w:rPr>
          <w:rFonts w:ascii="Times New Roman" w:hAnsi="Times New Roman" w:cs="Times New Roman" w:hint="eastAsia"/>
        </w:rPr>
        <w:instrText>英语</w:instrText>
      </w:r>
      <w:r w:rsidR="00280FC3">
        <w:rPr>
          <w:rFonts w:ascii="Times New Roman" w:hAnsi="Times New Roman" w:cs="Times New Roman" w:hint="eastAsia"/>
        </w:rPr>
        <w:instrText>\\</w:instrText>
      </w:r>
      <w:r w:rsidR="00280FC3">
        <w:rPr>
          <w:rFonts w:ascii="Times New Roman" w:hAnsi="Times New Roman" w:cs="Times New Roman" w:hint="eastAsia"/>
        </w:rPr>
        <w:instrText>北师必修</w:instrText>
      </w:r>
      <w:r w:rsidR="00280FC3">
        <w:rPr>
          <w:rFonts w:ascii="Times New Roman" w:hAnsi="Times New Roman" w:cs="Times New Roman" w:hint="eastAsia"/>
        </w:rPr>
        <w:instrText>2\\</w:instrText>
      </w:r>
      <w:r w:rsidR="00280FC3">
        <w:rPr>
          <w:rFonts w:ascii="Times New Roman" w:hAnsi="Times New Roman" w:cs="Times New Roman" w:hint="eastAsia"/>
        </w:rPr>
        <w:instrText>打包</w:instrText>
      </w:r>
      <w:r w:rsidR="00280FC3">
        <w:rPr>
          <w:rFonts w:ascii="Times New Roman" w:hAnsi="Times New Roman" w:cs="Times New Roman" w:hint="eastAsia"/>
        </w:rPr>
        <w:instrText>\\</w:instrText>
      </w:r>
      <w:r w:rsidR="00280FC3">
        <w:rPr>
          <w:rFonts w:ascii="Times New Roman" w:hAnsi="Times New Roman" w:cs="Times New Roman" w:hint="eastAsia"/>
        </w:rPr>
        <w:instrText>《课时作业与单元检测》</w:instrText>
      </w:r>
      <w:r w:rsidR="00280FC3">
        <w:rPr>
          <w:rFonts w:ascii="Times New Roman" w:hAnsi="Times New Roman" w:cs="Times New Roman" w:hint="eastAsia"/>
        </w:rPr>
        <w:instrText>Word</w:instrText>
      </w:r>
      <w:r w:rsidR="00280FC3">
        <w:rPr>
          <w:rFonts w:ascii="Times New Roman" w:hAnsi="Times New Roman" w:cs="Times New Roman" w:hint="eastAsia"/>
        </w:rPr>
        <w:instrText>版文档</w:instrText>
      </w:r>
      <w:r w:rsidR="00280FC3">
        <w:rPr>
          <w:rFonts w:ascii="Times New Roman" w:hAnsi="Times New Roman" w:cs="Times New Roman" w:hint="eastAsia"/>
        </w:rPr>
        <w:instrText>\\</w:instrText>
      </w:r>
      <w:r w:rsidR="00280FC3">
        <w:rPr>
          <w:rFonts w:ascii="Times New Roman" w:hAnsi="Times New Roman" w:cs="Times New Roman" w:hint="eastAsia"/>
        </w:rPr>
        <w:instrText>句型公式</w:instrText>
      </w:r>
      <w:r w:rsidR="00280FC3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736BA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在</w:t>
      </w:r>
      <w:r w:rsidRPr="00A736BA">
        <w:rPr>
          <w:rFonts w:ascii="Times New Roman" w:eastAsia="楷体_GB2312" w:hAnsi="Times New Roman" w:cs="Times New Roman"/>
        </w:rPr>
        <w:t>in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out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up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down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away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off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back</w:t>
      </w:r>
      <w:r w:rsidRPr="00A736BA">
        <w:rPr>
          <w:rFonts w:ascii="Times New Roman" w:eastAsia="楷体_GB2312" w:hAnsi="Times New Roman" w:cs="Times New Roman"/>
        </w:rPr>
        <w:t>等表示方位的副词作状语置于句首，谓语动词是</w:t>
      </w:r>
      <w:r w:rsidRPr="00A736BA">
        <w:rPr>
          <w:rFonts w:ascii="Times New Roman" w:eastAsia="楷体_GB2312" w:hAnsi="Times New Roman" w:cs="Times New Roman"/>
        </w:rPr>
        <w:t>come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go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rush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run</w:t>
      </w:r>
      <w:r w:rsidRPr="00A736BA">
        <w:rPr>
          <w:rFonts w:ascii="Times New Roman" w:eastAsia="楷体_GB2312" w:hAnsi="Times New Roman" w:cs="Times New Roman"/>
        </w:rPr>
        <w:t>等不及物动词，主语是名词时，句子要用完全倒装。</w:t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door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opened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came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Mr.Smith.</w:t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门开了，</w:t>
      </w:r>
      <w:smartTag w:uri="urn:schemas-microsoft-com:office:smarttags" w:element="PersonName">
        <w:smartTagPr>
          <w:attr w:name="ProductID" w:val="史密斯"/>
        </w:smartTagPr>
        <w:r w:rsidRPr="00A736BA">
          <w:rPr>
            <w:rFonts w:ascii="Times New Roman" w:eastAsia="楷体_GB2312" w:hAnsi="Times New Roman" w:cs="Times New Roman"/>
          </w:rPr>
          <w:t>史密斯</w:t>
        </w:r>
      </w:smartTag>
      <w:r w:rsidRPr="00A736BA">
        <w:rPr>
          <w:rFonts w:ascii="Times New Roman" w:eastAsia="楷体_GB2312" w:hAnsi="Times New Roman" w:cs="Times New Roman"/>
        </w:rPr>
        <w:t>先生进来了。</w:t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Down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came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classmates.</w:t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 w:rsidRPr="00A736BA">
        <w:rPr>
          <w:rFonts w:ascii="Times New Roman" w:eastAsia="楷体_GB2312" w:hAnsi="Times New Roman" w:cs="Times New Roman"/>
        </w:rPr>
        <w:t>我的同学都下来了。</w:t>
      </w: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37AAB" w:rsidRDefault="00C37AAB" w:rsidP="00C37AAB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C37AAB" w:rsidRDefault="00C37AAB" w:rsidP="00C37AAB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Five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Dream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Houses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Ⅰ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1.curtains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2.subway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3.worms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4.fence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5.downtown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6.bathed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7.mercy/sympathy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8.basement</w:t>
      </w:r>
      <w:r>
        <w:rPr>
          <w:rFonts w:ascii="Times New Roman" w:hAnsi="Times New Roman" w:cs="Times New Roman" w:hint="eastAsia"/>
        </w:rPr>
        <w:t xml:space="preserve">  </w:t>
      </w: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garbage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10.apartment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Ⅱ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1.worry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2.At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3.holding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4.to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5.pay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rent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6.dreams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Ⅲ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mercy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任由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摆布或控制。故选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句意为：你不再是一个孩子了，应当学会分享。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句意为：我认为他从他那简单的试验中得出的结论不科学。本题变相考查了固定搭配</w:t>
      </w:r>
      <w:r w:rsidRPr="00797D2C">
        <w:rPr>
          <w:rFonts w:ascii="Times New Roman" w:eastAsia="楷体_GB2312" w:hAnsi="Times New Roman" w:cs="Times New Roman"/>
        </w:rPr>
        <w:t>draw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conclusion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本题考查动词词组的用法。</w:t>
      </w:r>
      <w:r w:rsidRPr="00797D2C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most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是固定搭配，意思是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充分利用</w:t>
      </w:r>
      <w:r w:rsidRPr="00797D2C">
        <w:rPr>
          <w:rFonts w:hAnsi="宋体" w:cs="Times New Roman"/>
        </w:rPr>
        <w:t>……”</w:t>
      </w:r>
      <w:r w:rsidRPr="00797D2C">
        <w:rPr>
          <w:rFonts w:ascii="Times New Roman" w:eastAsia="楷体_GB2312" w:hAnsi="Times New Roman" w:cs="Times New Roman"/>
        </w:rPr>
        <w:t>。句意为：他用于学习的时间是从玩的时间里挤出来的。故选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本题考查定语从句的用法。第一个空的先行词是</w:t>
      </w:r>
      <w:r w:rsidRPr="00797D2C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, </w:t>
      </w:r>
      <w:r w:rsidRPr="00797D2C">
        <w:rPr>
          <w:rFonts w:ascii="Times New Roman" w:eastAsia="楷体_GB2312" w:hAnsi="Times New Roman" w:cs="Times New Roman"/>
        </w:rPr>
        <w:t>因此引导词须用</w:t>
      </w:r>
      <w:r w:rsidRPr="00797D2C">
        <w:rPr>
          <w:rFonts w:ascii="Times New Roman" w:eastAsia="楷体_GB2312" w:hAnsi="Times New Roman" w:cs="Times New Roman"/>
        </w:rPr>
        <w:t>that</w:t>
      </w:r>
      <w:r w:rsidRPr="00797D2C">
        <w:rPr>
          <w:rFonts w:ascii="Times New Roman" w:eastAsia="楷体_GB2312" w:hAnsi="Times New Roman" w:cs="Times New Roman"/>
        </w:rPr>
        <w:t>，第二个空是</w:t>
      </w:r>
      <w:r w:rsidRPr="00797D2C">
        <w:rPr>
          <w:rFonts w:ascii="Times New Roman" w:eastAsia="楷体_GB2312" w:hAnsi="Times New Roman" w:cs="Times New Roman"/>
        </w:rPr>
        <w:t>so...that...</w:t>
      </w:r>
      <w:r w:rsidRPr="00797D2C">
        <w:rPr>
          <w:rFonts w:ascii="Times New Roman" w:eastAsia="楷体_GB2312" w:hAnsi="Times New Roman" w:cs="Times New Roman"/>
        </w:rPr>
        <w:t>的固定用法，因此选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</w:t>
      </w:r>
      <w:r w:rsidRPr="00797D2C">
        <w:rPr>
          <w:rFonts w:ascii="Times New Roman" w:eastAsia="楷体_GB2312" w:hAnsi="Times New Roman" w:cs="Times New Roman"/>
        </w:rPr>
        <w:t>hardly...when...</w:t>
      </w:r>
      <w:r w:rsidRPr="00797D2C">
        <w:rPr>
          <w:rFonts w:ascii="Times New Roman" w:eastAsia="楷体_GB2312" w:hAnsi="Times New Roman" w:cs="Times New Roman"/>
        </w:rPr>
        <w:t>的用法。</w:t>
      </w:r>
      <w:r w:rsidRPr="00797D2C">
        <w:rPr>
          <w:rFonts w:ascii="Times New Roman" w:eastAsia="楷体_GB2312" w:hAnsi="Times New Roman" w:cs="Times New Roman"/>
        </w:rPr>
        <w:t>hardly...when...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一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就</w:t>
      </w:r>
      <w:r w:rsidRPr="00797D2C">
        <w:rPr>
          <w:rFonts w:hAnsi="宋体" w:cs="Times New Roman"/>
        </w:rPr>
        <w:t>……”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sooner...than...</w:t>
      </w:r>
      <w:r w:rsidRPr="00797D2C">
        <w:rPr>
          <w:rFonts w:ascii="Times New Roman" w:eastAsia="楷体_GB2312" w:hAnsi="Times New Roman" w:cs="Times New Roman"/>
        </w:rPr>
        <w:t>也表示此意，都可用倒装句式，故选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本题考查形容词的用法。</w:t>
      </w:r>
      <w:r w:rsidRPr="00797D2C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devoted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 w:rsidRPr="00797D2C">
        <w:rPr>
          <w:rFonts w:ascii="Times New Roman" w:eastAsia="楷体_GB2312" w:hAnsi="Times New Roman" w:cs="Times New Roman"/>
        </w:rPr>
        <w:t>把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奉献给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，因为主从句是一个主语，故可以省略从句中的主语和谓语动词</w:t>
      </w:r>
      <w:r w:rsidRPr="00797D2C">
        <w:rPr>
          <w:rFonts w:ascii="Times New Roman" w:eastAsia="楷体_GB2312" w:hAnsi="Times New Roman" w:cs="Times New Roman"/>
        </w:rPr>
        <w:t>was</w:t>
      </w:r>
      <w:r w:rsidRPr="00797D2C">
        <w:rPr>
          <w:rFonts w:ascii="Times New Roman" w:eastAsia="楷体_GB2312" w:hAnsi="Times New Roman" w:cs="Times New Roman"/>
        </w:rPr>
        <w:t>，故选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此处意思应为试验一个新设想。由于</w:t>
      </w:r>
      <w:r w:rsidRPr="00797D2C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意为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试穿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for</w:t>
      </w:r>
      <w:r w:rsidRPr="00797D2C">
        <w:rPr>
          <w:rFonts w:ascii="Times New Roman" w:eastAsia="楷体_GB2312" w:hAnsi="Times New Roman" w:cs="Times New Roman"/>
        </w:rPr>
        <w:t>表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谋求，争取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本题考查强调句和短语的用法。</w:t>
      </w:r>
      <w:r w:rsidRPr="00797D2C">
        <w:rPr>
          <w:rFonts w:ascii="Times New Roman" w:eastAsia="楷体_GB2312" w:hAnsi="Times New Roman" w:cs="Times New Roman"/>
        </w:rPr>
        <w:t>rather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than</w:t>
      </w:r>
      <w:r w:rsidRPr="00797D2C">
        <w:rPr>
          <w:rFonts w:ascii="Times New Roman" w:eastAsia="楷体_GB2312" w:hAnsi="Times New Roman" w:cs="Times New Roman"/>
        </w:rPr>
        <w:t>而不是，第二个空是强调句中的引导词</w:t>
      </w:r>
      <w:r w:rsidRPr="00797D2C">
        <w:rPr>
          <w:rFonts w:ascii="Times New Roman" w:eastAsia="楷体_GB2312" w:hAnsi="Times New Roman" w:cs="Times New Roman"/>
        </w:rPr>
        <w:t>that</w:t>
      </w:r>
      <w:r w:rsidRPr="00797D2C">
        <w:rPr>
          <w:rFonts w:ascii="Times New Roman" w:eastAsia="楷体_GB2312" w:hAnsi="Times New Roman" w:cs="Times New Roman"/>
        </w:rPr>
        <w:t>，故选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much</w:t>
      </w:r>
      <w:r w:rsidRPr="00797D2C">
        <w:rPr>
          <w:rFonts w:ascii="Times New Roman" w:eastAsia="楷体_GB2312" w:hAnsi="Times New Roman" w:cs="Times New Roman"/>
        </w:rPr>
        <w:t>不修饰原级形容词、副词，故不能选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、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两项。</w:t>
      </w:r>
      <w:r w:rsidRPr="00797D2C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so</w:t>
      </w:r>
      <w:r w:rsidRPr="00797D2C">
        <w:rPr>
          <w:rFonts w:ascii="Times New Roman" w:eastAsia="楷体_GB2312" w:hAnsi="Times New Roman" w:cs="Times New Roman"/>
        </w:rPr>
        <w:t>为错误表达方式，但可以说</w:t>
      </w:r>
      <w:r w:rsidRPr="00797D2C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very</w:t>
      </w:r>
      <w:r w:rsidRPr="00797D2C">
        <w:rPr>
          <w:rFonts w:ascii="Times New Roman" w:eastAsia="楷体_GB2312" w:hAnsi="Times New Roman" w:cs="Times New Roman"/>
        </w:rPr>
        <w:t>，所以不能选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项；选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项是因为</w:t>
      </w:r>
      <w:r w:rsidRPr="00797D2C">
        <w:rPr>
          <w:rFonts w:ascii="Times New Roman" w:eastAsia="楷体_GB2312" w:hAnsi="Times New Roman" w:cs="Times New Roman"/>
        </w:rPr>
        <w:t>too</w:t>
      </w:r>
      <w:r w:rsidRPr="00797D2C">
        <w:rPr>
          <w:rFonts w:ascii="Times New Roman" w:eastAsia="楷体_GB2312" w:hAnsi="Times New Roman" w:cs="Times New Roman"/>
        </w:rPr>
        <w:t>可以修饰原级形容词，而</w:t>
      </w:r>
      <w:r w:rsidRPr="00797D2C">
        <w:rPr>
          <w:rFonts w:ascii="Times New Roman" w:eastAsia="楷体_GB2312" w:hAnsi="Times New Roman" w:cs="Times New Roman"/>
        </w:rPr>
        <w:t>much</w:t>
      </w:r>
      <w:r w:rsidRPr="00797D2C">
        <w:rPr>
          <w:rFonts w:ascii="Times New Roman" w:eastAsia="楷体_GB2312" w:hAnsi="Times New Roman" w:cs="Times New Roman"/>
        </w:rPr>
        <w:t>又修饰</w:t>
      </w:r>
      <w:r w:rsidRPr="00797D2C">
        <w:rPr>
          <w:rFonts w:ascii="Times New Roman" w:eastAsia="楷体_GB2312" w:hAnsi="Times New Roman" w:cs="Times New Roman"/>
        </w:rPr>
        <w:t>too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Ⅳ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本题考查文意归纳。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细节事实题。由第四段的第一句可知。</w:t>
      </w:r>
      <w:r>
        <w:rPr>
          <w:rFonts w:ascii="Times New Roman" w:hAnsi="Times New Roman" w:cs="Times New Roman"/>
        </w:rPr>
        <w:t>]</w:t>
      </w:r>
    </w:p>
    <w:p w:rsidR="00C37AAB" w:rsidRDefault="00C37AAB" w:rsidP="00C37AAB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标题归纳题。通读全文可知此文讲的是美国大学的变化。</w:t>
      </w:r>
      <w:r>
        <w:rPr>
          <w:rFonts w:ascii="Times New Roman" w:eastAsia="楷体_GB2312" w:hAnsi="Times New Roman" w:cs="Times New Roman"/>
        </w:rPr>
        <w:t>]</w:t>
      </w:r>
    </w:p>
    <w:p w:rsidR="00770B3B" w:rsidRDefault="00C37AAB" w:rsidP="00C37AAB">
      <w:r w:rsidRPr="00797D2C">
        <w:t>4</w:t>
      </w:r>
      <w:r>
        <w:t>．</w:t>
      </w:r>
      <w:r w:rsidRPr="00797D2C">
        <w:t>B</w:t>
      </w:r>
      <w:r>
        <w:t xml:space="preserve">　</w:t>
      </w:r>
      <w:r>
        <w:t>[</w:t>
      </w:r>
      <w:r w:rsidRPr="00797D2C">
        <w:rPr>
          <w:rFonts w:eastAsia="楷体_GB2312"/>
        </w:rPr>
        <w:t>细节排查题。从倒数第二段的</w:t>
      </w:r>
      <w:r w:rsidRPr="00797D2C">
        <w:rPr>
          <w:rFonts w:hAnsi="宋体"/>
        </w:rPr>
        <w:t>“</w:t>
      </w:r>
      <w:r w:rsidRPr="00797D2C">
        <w:rPr>
          <w:rFonts w:eastAsia="楷体_GB2312"/>
        </w:rPr>
        <w:t>As</w:t>
      </w:r>
      <w:r>
        <w:rPr>
          <w:rFonts w:eastAsia="楷体_GB2312"/>
        </w:rPr>
        <w:t xml:space="preserve"> </w:t>
      </w:r>
      <w:r w:rsidRPr="00797D2C">
        <w:rPr>
          <w:rFonts w:eastAsia="楷体_GB2312"/>
        </w:rPr>
        <w:t>knowledge</w:t>
      </w:r>
      <w:r>
        <w:rPr>
          <w:rFonts w:eastAsia="楷体_GB2312"/>
        </w:rPr>
        <w:t xml:space="preserve"> </w:t>
      </w:r>
      <w:r w:rsidRPr="00797D2C">
        <w:rPr>
          <w:rFonts w:eastAsia="楷体_GB2312"/>
        </w:rPr>
        <w:t>increased</w:t>
      </w:r>
      <w:r w:rsidRPr="00797D2C">
        <w:rPr>
          <w:rFonts w:eastAsia="楷体_GB2312"/>
        </w:rPr>
        <w:t>，</w:t>
      </w:r>
      <w:r w:rsidRPr="00797D2C">
        <w:rPr>
          <w:rFonts w:eastAsia="楷体_GB2312"/>
        </w:rPr>
        <w:t>...</w:t>
      </w:r>
      <w:r w:rsidRPr="00797D2C">
        <w:rPr>
          <w:rFonts w:hAnsi="宋体"/>
        </w:rPr>
        <w:t>”</w:t>
      </w:r>
      <w:r w:rsidRPr="00797D2C">
        <w:rPr>
          <w:rFonts w:eastAsia="楷体_GB2312"/>
        </w:rPr>
        <w:t>和最后一段的后两句可知</w:t>
      </w:r>
      <w:r w:rsidRPr="00797D2C">
        <w:rPr>
          <w:rFonts w:eastAsia="楷体_GB2312"/>
        </w:rPr>
        <w:t>B</w:t>
      </w:r>
      <w:r w:rsidRPr="00797D2C">
        <w:rPr>
          <w:rFonts w:eastAsia="楷体_GB2312"/>
        </w:rPr>
        <w:t>项为最佳选项。</w:t>
      </w:r>
      <w:r>
        <w:t>]</w:t>
      </w:r>
    </w:p>
    <w:sectPr w:rsidR="0077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541" w:rsidRDefault="008B6541" w:rsidP="00280FC3">
      <w:r>
        <w:separator/>
      </w:r>
    </w:p>
  </w:endnote>
  <w:endnote w:type="continuationSeparator" w:id="0">
    <w:p w:rsidR="008B6541" w:rsidRDefault="008B6541" w:rsidP="0028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541" w:rsidRDefault="008B6541" w:rsidP="00280FC3">
      <w:r>
        <w:separator/>
      </w:r>
    </w:p>
  </w:footnote>
  <w:footnote w:type="continuationSeparator" w:id="0">
    <w:p w:rsidR="008B6541" w:rsidRDefault="008B6541" w:rsidP="00280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AAB"/>
    <w:rsid w:val="00163E26"/>
    <w:rsid w:val="00280FC3"/>
    <w:rsid w:val="002C3C65"/>
    <w:rsid w:val="00332042"/>
    <w:rsid w:val="00721610"/>
    <w:rsid w:val="00770B3B"/>
    <w:rsid w:val="008B6541"/>
    <w:rsid w:val="00C3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A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37AA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80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80FC3"/>
    <w:rPr>
      <w:kern w:val="2"/>
      <w:sz w:val="18"/>
      <w:szCs w:val="18"/>
    </w:rPr>
  </w:style>
  <w:style w:type="paragraph" w:styleId="a5">
    <w:name w:val="footer"/>
    <w:basedOn w:val="a"/>
    <w:link w:val="Char0"/>
    <w:rsid w:val="00280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80F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910</Words>
  <Characters>5188</Characters>
  <Application>Microsoft Office Word</Application>
  <DocSecurity>0</DocSecurity>
  <Lines>43</Lines>
  <Paragraphs>12</Paragraphs>
  <ScaleCrop>false</ScaleCrop>
  <Company>微软中国</Company>
  <LinksUpToDate>false</LinksUpToDate>
  <CharactersWithSpaces>6086</CharactersWithSpaces>
  <SharedDoc>false</SharedDoc>
  <HLinks>
    <vt:vector size="6" baseType="variant">
      <vt:variant>
        <vt:i4>146997964</vt:i4>
      </vt:variant>
      <vt:variant>
        <vt:i4>20320</vt:i4>
      </vt:variant>
      <vt:variant>
        <vt:i4>1025</vt:i4>
      </vt:variant>
      <vt:variant>
        <vt:i4>1</vt:i4>
      </vt:variant>
      <vt:variant>
        <vt:lpwstr>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